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32" w:rsidRDefault="00160E32" w:rsidP="00160E32">
      <w:pPr>
        <w:jc w:val="center"/>
        <w:rPr>
          <w:b/>
          <w:iCs/>
          <w:sz w:val="32"/>
          <w:szCs w:val="32"/>
        </w:rPr>
      </w:pPr>
      <w:r w:rsidRPr="00160E32">
        <w:rPr>
          <w:b/>
          <w:sz w:val="32"/>
          <w:szCs w:val="32"/>
        </w:rPr>
        <w:t>1 этап. «</w:t>
      </w:r>
      <w:r w:rsidRPr="00160E32">
        <w:rPr>
          <w:b/>
          <w:iCs/>
          <w:sz w:val="32"/>
          <w:szCs w:val="32"/>
        </w:rPr>
        <w:t>Угадай слово»</w:t>
      </w:r>
    </w:p>
    <w:p w:rsidR="00160E32" w:rsidRPr="00160E32" w:rsidRDefault="00160E32" w:rsidP="00160E32">
      <w:pPr>
        <w:jc w:val="center"/>
        <w:rPr>
          <w:b/>
          <w:iCs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5095"/>
        <w:gridCol w:w="3082"/>
      </w:tblGrid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Лексическое значение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Слово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iCs/>
                <w:sz w:val="32"/>
                <w:szCs w:val="32"/>
              </w:rPr>
              <w:t>Часть города, ограничивающаяся улицами. Четвертая часть года – 3 месяца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sz w:val="32"/>
                <w:szCs w:val="32"/>
              </w:rPr>
              <w:t>Квартал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iCs/>
                <w:sz w:val="32"/>
                <w:szCs w:val="32"/>
              </w:rPr>
              <w:t>Собрание засушенных растений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Гербарий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iCs/>
                <w:sz w:val="32"/>
                <w:szCs w:val="32"/>
              </w:rPr>
              <w:t>Устройство с раскрывающимся куполом для прыжка с самолета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sz w:val="32"/>
                <w:szCs w:val="32"/>
              </w:rPr>
              <w:t>Парашют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iCs/>
                <w:sz w:val="32"/>
                <w:szCs w:val="32"/>
              </w:rPr>
              <w:t>Книга, в которой перечислены в последовательности все дни года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sz w:val="32"/>
                <w:szCs w:val="32"/>
              </w:rPr>
              <w:t>Календарь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iCs/>
                <w:sz w:val="32"/>
                <w:szCs w:val="32"/>
              </w:rPr>
              <w:t xml:space="preserve">Крупный кустарник с большими гроздьями очень душистых цветов 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sz w:val="32"/>
                <w:szCs w:val="32"/>
              </w:rPr>
              <w:t>Сирень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iCs/>
                <w:sz w:val="32"/>
                <w:szCs w:val="32"/>
              </w:rPr>
              <w:t>Старый воин или человек, который где-либо долго работал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bCs/>
                <w:sz w:val="32"/>
                <w:szCs w:val="32"/>
              </w:rPr>
              <w:t>Ветеран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 xml:space="preserve">Сосуд, особого устройства, предохраняющий помещенный в него продукт от остывания и нагревания 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Термос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 xml:space="preserve">Устройство, которое обеспечивает дыхание человека под водой 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Акваланг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 xml:space="preserve">Тот, кто любит свою Родину, предан Отечеству 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Патриот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Круглая площадка в цирке, на которой дается представление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Арена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Группа специалистов, решающих вопрос о присуждении премии или награды на конкурсах, выставках, соревнованиях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Жюри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Разговор двух лиц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Диалог</w:t>
            </w:r>
          </w:p>
        </w:tc>
      </w:tr>
      <w:tr w:rsidR="00160E32" w:rsidRPr="00160E32" w:rsidTr="00797768">
        <w:tc>
          <w:tcPr>
            <w:tcW w:w="1368" w:type="dxa"/>
          </w:tcPr>
          <w:p w:rsidR="00160E32" w:rsidRPr="00160E32" w:rsidRDefault="00160E32" w:rsidP="00797768">
            <w:pPr>
              <w:jc w:val="center"/>
              <w:rPr>
                <w:b/>
                <w:sz w:val="32"/>
                <w:szCs w:val="32"/>
              </w:rPr>
            </w:pPr>
            <w:r w:rsidRPr="00160E32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957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 xml:space="preserve">Устное народное творчество народа </w:t>
            </w:r>
          </w:p>
        </w:tc>
        <w:tc>
          <w:tcPr>
            <w:tcW w:w="3663" w:type="dxa"/>
          </w:tcPr>
          <w:p w:rsidR="00160E32" w:rsidRPr="00160E32" w:rsidRDefault="00160E32" w:rsidP="00797768">
            <w:pPr>
              <w:rPr>
                <w:sz w:val="32"/>
                <w:szCs w:val="32"/>
              </w:rPr>
            </w:pPr>
            <w:r w:rsidRPr="00160E32">
              <w:rPr>
                <w:sz w:val="32"/>
                <w:szCs w:val="32"/>
              </w:rPr>
              <w:t>Фольклор</w:t>
            </w:r>
          </w:p>
        </w:tc>
      </w:tr>
    </w:tbl>
    <w:p w:rsidR="00896F51" w:rsidRPr="00160E32" w:rsidRDefault="00896F51">
      <w:pPr>
        <w:rPr>
          <w:sz w:val="32"/>
          <w:szCs w:val="32"/>
        </w:rPr>
      </w:pPr>
    </w:p>
    <w:sectPr w:rsidR="00896F51" w:rsidRPr="0016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4"/>
    <w:rsid w:val="00160E32"/>
    <w:rsid w:val="00896F51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C2D914-4387-420A-9BA2-BD51167C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2019-02-03T16:53:00Z</cp:lastPrinted>
  <dcterms:created xsi:type="dcterms:W3CDTF">2019-02-03T16:52:00Z</dcterms:created>
  <dcterms:modified xsi:type="dcterms:W3CDTF">2019-02-03T16:54:00Z</dcterms:modified>
</cp:coreProperties>
</file>